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ZAŁĄCZNIK NR </w:t>
      </w:r>
      <w:r w:rsidR="00D543FD">
        <w:rPr>
          <w:rFonts w:ascii="Century Gothic" w:hAnsi="Century Gothic" w:cs="Arial"/>
          <w:bCs/>
          <w:color w:val="000000"/>
          <w:sz w:val="22"/>
          <w:szCs w:val="22"/>
        </w:rPr>
        <w:t>5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CF0F34" w:rsidRPr="00CF0F34" w:rsidRDefault="00CF0F34" w:rsidP="00CF0F34">
      <w:pPr>
        <w:keepLines/>
        <w:ind w:left="36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CF0F34">
        <w:rPr>
          <w:rFonts w:ascii="Century Gothic" w:eastAsia="Calibri" w:hAnsi="Century Gothic" w:cs="Times New Roman"/>
          <w:b/>
          <w:sz w:val="22"/>
          <w:szCs w:val="22"/>
          <w:lang w:eastAsia="en-US"/>
        </w:rPr>
        <w:t>Budowa ulicy Powstańców  od ul. Jaśminowej do Ziemiańskiej.</w:t>
      </w:r>
    </w:p>
    <w:p w:rsidR="00CF0F34" w:rsidRPr="00CB6A77" w:rsidRDefault="00CF0F34" w:rsidP="00CF0F34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CF0F34" w:rsidRPr="00CB6A77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CF0F34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CF0F34" w:rsidRPr="00CB6A77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CF0F34" w:rsidRDefault="00CF0F34" w:rsidP="00CF0F34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685B01" w:rsidRDefault="00685B01" w:rsidP="00685B01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9872FA" w:rsidRPr="0086510B" w:rsidRDefault="009872FA" w:rsidP="009872FA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miesięcy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36 miesięcy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60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9872FA" w:rsidRPr="00AC76E8" w:rsidRDefault="009872FA" w:rsidP="009872FA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9872FA" w:rsidRPr="00AC76E8" w:rsidRDefault="009872FA" w:rsidP="009872FA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36 miesięcy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 xml:space="preserve">Oświadczamy, że </w:t>
      </w:r>
      <w:r w:rsidR="00CF0F34">
        <w:rPr>
          <w:rFonts w:ascii="Century Gothic" w:hAnsi="Century Gothic" w:cs="Arial"/>
          <w:color w:val="000000"/>
          <w:sz w:val="22"/>
          <w:szCs w:val="22"/>
        </w:rPr>
        <w:t xml:space="preserve">podana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cena</w:t>
      </w:r>
      <w:r w:rsidR="006B75F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20C1C">
        <w:rPr>
          <w:rFonts w:ascii="Century Gothic" w:hAnsi="Century Gothic" w:cs="Arial"/>
          <w:color w:val="000000"/>
          <w:sz w:val="22"/>
          <w:szCs w:val="22"/>
        </w:rPr>
        <w:t>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CF0F34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</w:t>
      </w:r>
      <w:r w:rsidR="003D4428">
        <w:rPr>
          <w:rFonts w:ascii="Century Gothic" w:hAnsi="Century Gothic" w:cs="Arial"/>
          <w:color w:val="000000"/>
          <w:sz w:val="22"/>
          <w:szCs w:val="22"/>
        </w:rPr>
        <w:t>2a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ust. </w:t>
      </w:r>
      <w:r w:rsidR="003D4428">
        <w:rPr>
          <w:rFonts w:ascii="Century Gothic" w:hAnsi="Century Gothic" w:cs="Arial"/>
          <w:color w:val="000000"/>
          <w:sz w:val="22"/>
          <w:szCs w:val="22"/>
        </w:rPr>
        <w:t>1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 xml:space="preserve">załącznik nr </w:t>
      </w:r>
      <w:r w:rsidR="008D536A">
        <w:rPr>
          <w:rFonts w:ascii="Century Gothic" w:hAnsi="Century Gothic"/>
          <w:b/>
          <w:sz w:val="22"/>
          <w:szCs w:val="22"/>
        </w:rPr>
        <w:t>1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 xml:space="preserve">nr </w:t>
      </w:r>
      <w:r w:rsidR="008D536A">
        <w:rPr>
          <w:rFonts w:ascii="Century Gothic" w:hAnsi="Century Gothic"/>
          <w:b/>
          <w:sz w:val="22"/>
          <w:szCs w:val="22"/>
        </w:rPr>
        <w:t>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</w:t>
      </w:r>
      <w:r w:rsidR="00411D37">
        <w:rPr>
          <w:rFonts w:ascii="Century Gothic" w:hAnsi="Century Gothic" w:cs="Times New Roman"/>
          <w:sz w:val="22"/>
          <w:szCs w:val="22"/>
          <w:lang w:eastAsia="pl-PL"/>
        </w:rPr>
        <w:t>7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r. poz.</w:t>
      </w:r>
      <w:r w:rsidR="00411D37">
        <w:rPr>
          <w:rFonts w:ascii="Century Gothic" w:hAnsi="Century Gothic" w:cs="Times New Roman"/>
          <w:sz w:val="22"/>
          <w:szCs w:val="22"/>
          <w:lang w:eastAsia="pl-PL"/>
        </w:rPr>
        <w:t xml:space="preserve"> 2</w:t>
      </w:r>
      <w:bookmarkStart w:id="0" w:name="_GoBack"/>
      <w:bookmarkEnd w:id="0"/>
      <w:r w:rsidR="00411D37">
        <w:rPr>
          <w:rFonts w:ascii="Century Gothic" w:hAnsi="Century Gothic" w:cs="Times New Roman"/>
          <w:sz w:val="22"/>
          <w:szCs w:val="22"/>
          <w:lang w:eastAsia="pl-PL"/>
        </w:rPr>
        <w:t>168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 z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</w:t>
      </w:r>
      <w:proofErr w:type="spellEnd"/>
      <w:r w:rsidRPr="006A31FF">
        <w:rPr>
          <w:rFonts w:ascii="Century Gothic" w:hAnsi="Century Gothic" w:cs="Times New Roman"/>
          <w:sz w:val="22"/>
          <w:szCs w:val="22"/>
          <w:lang w:eastAsia="pl-PL"/>
        </w:rPr>
        <w:t>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lastRenderedPageBreak/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19574F" w:rsidRDefault="0019574F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1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</w:t>
      </w:r>
      <w:r w:rsidR="00D20BB2" w:rsidRPr="00CF0F34">
        <w:rPr>
          <w:rFonts w:ascii="Century Gothic" w:hAnsi="Century Gothic"/>
          <w:sz w:val="22"/>
          <w:szCs w:val="22"/>
        </w:rPr>
        <w:t xml:space="preserve">pn. </w:t>
      </w:r>
      <w:r w:rsidR="00CF0F34" w:rsidRPr="00CF0F34">
        <w:rPr>
          <w:rFonts w:ascii="Century Gothic" w:hAnsi="Century Gothic"/>
          <w:b/>
          <w:sz w:val="22"/>
          <w:szCs w:val="22"/>
        </w:rPr>
        <w:t>Budowa ulicy Powstańców  od ul. Jaśminowej do Ziemiańskiej</w:t>
      </w:r>
      <w:r w:rsidR="000F72B9" w:rsidRPr="00CF0F34">
        <w:rPr>
          <w:rFonts w:ascii="Century Gothic" w:hAnsi="Century Gothic"/>
          <w:b/>
          <w:sz w:val="22"/>
          <w:szCs w:val="22"/>
        </w:rPr>
        <w:t xml:space="preserve">”, </w:t>
      </w:r>
      <w:r w:rsidRPr="00CF0F34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CF0F34" w:rsidRDefault="00CF0F34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D20BB2">
        <w:rPr>
          <w:rFonts w:ascii="Century Gothic" w:hAnsi="Century Gothic"/>
          <w:b/>
          <w:sz w:val="22"/>
          <w:szCs w:val="22"/>
        </w:rPr>
        <w:t>2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postępowania o udzielenie zamówienia publicznego na realizację zadania pn. </w:t>
      </w:r>
      <w:r w:rsidR="00CF0F34" w:rsidRPr="00CF0F34">
        <w:rPr>
          <w:rFonts w:ascii="Century Gothic" w:hAnsi="Century Gothic"/>
          <w:b/>
          <w:sz w:val="22"/>
          <w:szCs w:val="22"/>
        </w:rPr>
        <w:t>Budowa ulicy Powstańców  od ul. Jaśminowej do Ziemiańskiej</w:t>
      </w:r>
      <w:r w:rsidR="00D20BB2" w:rsidRPr="00CF0F34">
        <w:rPr>
          <w:rFonts w:ascii="Century Gothic" w:hAnsi="Century Gothic"/>
          <w:b/>
          <w:sz w:val="22"/>
          <w:szCs w:val="22"/>
        </w:rPr>
        <w:t>”</w:t>
      </w:r>
      <w:r w:rsidR="000F72B9" w:rsidRPr="00CF0F34">
        <w:rPr>
          <w:rFonts w:ascii="Century Gothic" w:hAnsi="Century Gothic"/>
          <w:b/>
          <w:sz w:val="22"/>
          <w:szCs w:val="22"/>
        </w:rPr>
        <w:t>,</w:t>
      </w:r>
      <w:r w:rsidR="00D20BB2"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CF0F34" w:rsidRDefault="00CF0F34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Pr="00CF0F34" w:rsidRDefault="008A61CE" w:rsidP="00D20BB2">
      <w:pPr>
        <w:spacing w:after="60"/>
        <w:ind w:left="19" w:right="77" w:hanging="19"/>
        <w:jc w:val="both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 xml:space="preserve">na potrzeby realizacji zamówienia pn. </w:t>
      </w:r>
      <w:r w:rsidR="00CF0F34">
        <w:rPr>
          <w:rFonts w:ascii="Century Gothic" w:hAnsi="Century Gothic"/>
          <w:sz w:val="22"/>
          <w:szCs w:val="22"/>
        </w:rPr>
        <w:t>„</w:t>
      </w:r>
      <w:r w:rsidR="009246C3">
        <w:rPr>
          <w:rFonts w:ascii="Century Gothic" w:hAnsi="Century Gothic"/>
          <w:b/>
          <w:sz w:val="22"/>
          <w:szCs w:val="22"/>
        </w:rPr>
        <w:t xml:space="preserve">Budowa ulicy Powstańców </w:t>
      </w:r>
      <w:r w:rsidR="00CF0F34" w:rsidRPr="00CF0F34">
        <w:rPr>
          <w:rFonts w:ascii="Century Gothic" w:hAnsi="Century Gothic"/>
          <w:b/>
          <w:sz w:val="22"/>
          <w:szCs w:val="22"/>
        </w:rPr>
        <w:t>od ul. Jaśminowej do Ziemiańskiej</w:t>
      </w:r>
      <w:r w:rsidR="00CF0F34">
        <w:rPr>
          <w:rFonts w:ascii="Century Gothic" w:hAnsi="Century Gothic"/>
          <w:b/>
          <w:sz w:val="22"/>
          <w:szCs w:val="22"/>
        </w:rPr>
        <w:t>”</w:t>
      </w:r>
      <w:r w:rsidR="000F72B9" w:rsidRPr="00CF0F34">
        <w:rPr>
          <w:rFonts w:ascii="Century Gothic" w:hAnsi="Century Gothic"/>
          <w:sz w:val="22"/>
          <w:szCs w:val="22"/>
        </w:rPr>
        <w:t>,</w:t>
      </w:r>
      <w:r w:rsidR="00011287"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oświadczam 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0F72B9" w:rsidRDefault="000F72B9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0F72B9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</w:t>
      </w:r>
      <w:r w:rsidR="0078528C">
        <w:rPr>
          <w:rFonts w:ascii="Century Gothic" w:hAnsi="Century Gothic"/>
          <w:b/>
          <w:sz w:val="22"/>
          <w:szCs w:val="22"/>
        </w:rPr>
        <w:t>ałącznik</w:t>
      </w:r>
      <w:r w:rsidR="00D20BB2">
        <w:rPr>
          <w:rFonts w:ascii="Century Gothic" w:hAnsi="Century Gothic"/>
          <w:b/>
          <w:sz w:val="22"/>
          <w:szCs w:val="22"/>
        </w:rPr>
        <w:t xml:space="preserve"> nr 3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24740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17E3A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D20BB2" w:rsidRPr="00CF0F34" w:rsidRDefault="008A61CE" w:rsidP="00D20BB2">
      <w:pPr>
        <w:spacing w:after="60"/>
        <w:ind w:left="19" w:right="77" w:hanging="19"/>
        <w:jc w:val="center"/>
        <w:rPr>
          <w:rFonts w:ascii="Century Gothic" w:hAnsi="Century Gothic"/>
          <w:b/>
          <w:sz w:val="22"/>
          <w:szCs w:val="22"/>
        </w:rPr>
      </w:pPr>
      <w:r w:rsidRPr="00CF0F34">
        <w:rPr>
          <w:rFonts w:ascii="Century Gothic" w:hAnsi="Century Gothic"/>
          <w:sz w:val="22"/>
          <w:szCs w:val="22"/>
        </w:rPr>
        <w:t>Przystępując do przetargu nieograniczonego na</w:t>
      </w:r>
      <w:r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>realizację zadania</w:t>
      </w:r>
      <w:r w:rsidRPr="00CF0F34">
        <w:rPr>
          <w:rFonts w:ascii="Century Gothic" w:hAnsi="Century Gothic"/>
          <w:b/>
          <w:sz w:val="22"/>
          <w:szCs w:val="22"/>
        </w:rPr>
        <w:t xml:space="preserve"> </w:t>
      </w:r>
      <w:r w:rsidRPr="00CF0F34">
        <w:rPr>
          <w:rFonts w:ascii="Century Gothic" w:hAnsi="Century Gothic"/>
          <w:sz w:val="22"/>
          <w:szCs w:val="22"/>
        </w:rPr>
        <w:t xml:space="preserve">pn. </w:t>
      </w:r>
      <w:r w:rsidR="00D20BB2" w:rsidRPr="00CF0F34">
        <w:rPr>
          <w:rFonts w:ascii="Century Gothic" w:hAnsi="Century Gothic"/>
          <w:b/>
          <w:sz w:val="22"/>
          <w:szCs w:val="22"/>
        </w:rPr>
        <w:t>„</w:t>
      </w:r>
      <w:r w:rsidR="00CF0F34" w:rsidRPr="00CF0F34">
        <w:rPr>
          <w:rFonts w:ascii="Century Gothic" w:hAnsi="Century Gothic"/>
          <w:b/>
          <w:sz w:val="22"/>
          <w:szCs w:val="22"/>
        </w:rPr>
        <w:t>Budowa ulicy Powstańców  od ul. Jaśminowej do Ziemiańskiej</w:t>
      </w:r>
      <w:r w:rsidR="00D20BB2" w:rsidRPr="00CF0F34">
        <w:rPr>
          <w:rFonts w:ascii="Century Gothic" w:hAnsi="Century Gothic"/>
          <w:b/>
          <w:sz w:val="22"/>
          <w:szCs w:val="22"/>
        </w:rPr>
        <w:t xml:space="preserve">” </w:t>
      </w:r>
    </w:p>
    <w:p w:rsidR="006C1A95" w:rsidRPr="00C25327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/>
    <w:p w:rsidR="000F72B9" w:rsidRDefault="000F72B9" w:rsidP="000F72B9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sectPr w:rsidR="000F72B9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411D37" w:rsidP="00CB6A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6131D4"/>
    <w:multiLevelType w:val="hybridMultilevel"/>
    <w:tmpl w:val="23F601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3A2"/>
    <w:multiLevelType w:val="multilevel"/>
    <w:tmpl w:val="4F549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C5"/>
    <w:rsid w:val="00011287"/>
    <w:rsid w:val="00061E57"/>
    <w:rsid w:val="000E5645"/>
    <w:rsid w:val="000F72B9"/>
    <w:rsid w:val="00117D65"/>
    <w:rsid w:val="001678CE"/>
    <w:rsid w:val="00193AA5"/>
    <w:rsid w:val="0019574F"/>
    <w:rsid w:val="002F58C4"/>
    <w:rsid w:val="003B4EBE"/>
    <w:rsid w:val="003D22C5"/>
    <w:rsid w:val="003D4428"/>
    <w:rsid w:val="00411D37"/>
    <w:rsid w:val="00483518"/>
    <w:rsid w:val="004A45A4"/>
    <w:rsid w:val="00524B9D"/>
    <w:rsid w:val="00532351"/>
    <w:rsid w:val="00555B1E"/>
    <w:rsid w:val="00685B01"/>
    <w:rsid w:val="006B75FC"/>
    <w:rsid w:val="006C1A95"/>
    <w:rsid w:val="0078528C"/>
    <w:rsid w:val="007969A6"/>
    <w:rsid w:val="007C6A4B"/>
    <w:rsid w:val="008A61CE"/>
    <w:rsid w:val="008D536A"/>
    <w:rsid w:val="009246C3"/>
    <w:rsid w:val="0093604A"/>
    <w:rsid w:val="009872FA"/>
    <w:rsid w:val="009E6FA9"/>
    <w:rsid w:val="00BA2AC7"/>
    <w:rsid w:val="00CF0F34"/>
    <w:rsid w:val="00D20BB2"/>
    <w:rsid w:val="00D543FD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03B4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B0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4B7C-14B4-4E21-8A59-16A5D3B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2335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13</cp:revision>
  <dcterms:created xsi:type="dcterms:W3CDTF">2018-02-07T09:37:00Z</dcterms:created>
  <dcterms:modified xsi:type="dcterms:W3CDTF">2018-04-17T09:29:00Z</dcterms:modified>
</cp:coreProperties>
</file>