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779E" w14:textId="77777777" w:rsidR="00475B02" w:rsidRPr="00AB5F43" w:rsidRDefault="00475B02" w:rsidP="00475B02">
      <w:pPr>
        <w:jc w:val="right"/>
        <w:rPr>
          <w:rFonts w:ascii="Century Gothic" w:hAnsi="Century Gothic"/>
          <w:b/>
          <w:sz w:val="20"/>
          <w:szCs w:val="20"/>
        </w:rPr>
      </w:pPr>
      <w:r w:rsidRPr="00A8050F">
        <w:rPr>
          <w:rFonts w:ascii="Century Gothic" w:hAnsi="Century Gothic"/>
          <w:b/>
          <w:sz w:val="20"/>
          <w:szCs w:val="20"/>
        </w:rPr>
        <w:t>Załącznik nr 6a do Ogłoszenia o zamówieniu</w:t>
      </w:r>
    </w:p>
    <w:p w14:paraId="0FE9D8F2" w14:textId="77777777" w:rsidR="00475B02" w:rsidRPr="00A8050F" w:rsidRDefault="00475B02" w:rsidP="00475B02">
      <w:pPr>
        <w:jc w:val="center"/>
        <w:rPr>
          <w:rFonts w:ascii="Century Gothic" w:hAnsi="Century Gothic"/>
          <w:b/>
        </w:rPr>
      </w:pPr>
      <w:r w:rsidRPr="00A8050F">
        <w:rPr>
          <w:rFonts w:ascii="Century Gothic" w:hAnsi="Century Gothic"/>
          <w:b/>
        </w:rPr>
        <w:t>Formularz cenowy</w:t>
      </w:r>
    </w:p>
    <w:p w14:paraId="5543B7B9" w14:textId="74C098E8" w:rsidR="00872A86" w:rsidRDefault="00475B02" w:rsidP="00475B02">
      <w:pPr>
        <w:spacing w:after="8"/>
        <w:ind w:left="-5"/>
        <w:jc w:val="center"/>
        <w:rPr>
          <w:rFonts w:ascii="Century Gothic" w:hAnsi="Century Gothic" w:cs="Times New Roman"/>
          <w:b/>
          <w:bCs/>
          <w:color w:val="000000"/>
        </w:rPr>
      </w:pPr>
      <w:r>
        <w:rPr>
          <w:rFonts w:ascii="Century Gothic" w:hAnsi="Century Gothic" w:cs="Times New Roman"/>
          <w:b/>
          <w:bCs/>
          <w:color w:val="000000"/>
        </w:rPr>
        <w:t xml:space="preserve">Świadczenie powszechnych usług pocztowych w obrocie krajowym </w:t>
      </w:r>
      <w:r>
        <w:rPr>
          <w:rFonts w:ascii="Century Gothic" w:hAnsi="Century Gothic" w:cs="Times New Roman"/>
          <w:b/>
          <w:bCs/>
          <w:color w:val="000000"/>
        </w:rPr>
        <w:br/>
        <w:t>i zagranicznym na potrzeby Urzędu Miejskiego w Sierpcu w zakresie przyjmowania, przemieszczania, doręczania przesyłek pocztowych (do każdego miejsca w kraju i za granicą) i ich ewentualnych zwrotów, zgodnie z przepisami ustawy  Prawo pocztowe z dnia 23 listopada 2012 r. (Dz. U z 2020 r. poz.1041)</w:t>
      </w:r>
    </w:p>
    <w:p w14:paraId="1BB6FC30" w14:textId="77777777" w:rsidR="00475B02" w:rsidRPr="00475B02" w:rsidRDefault="00475B02" w:rsidP="00475B02">
      <w:pPr>
        <w:spacing w:after="8"/>
        <w:ind w:left="-5"/>
        <w:jc w:val="center"/>
        <w:rPr>
          <w:rFonts w:ascii="Century Gothic" w:hAnsi="Century Gothic"/>
          <w:b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459"/>
        <w:gridCol w:w="2377"/>
        <w:gridCol w:w="2323"/>
        <w:gridCol w:w="1554"/>
        <w:gridCol w:w="1585"/>
        <w:gridCol w:w="1626"/>
      </w:tblGrid>
      <w:tr w:rsidR="00A123A5" w:rsidRPr="00475B02" w14:paraId="0298A0BA" w14:textId="77777777" w:rsidTr="00475B02">
        <w:tc>
          <w:tcPr>
            <w:tcW w:w="459" w:type="dxa"/>
          </w:tcPr>
          <w:p w14:paraId="21EC29D9" w14:textId="77777777" w:rsidR="00872A86" w:rsidRPr="00475B02" w:rsidRDefault="00872A86" w:rsidP="00475B02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475B02">
              <w:rPr>
                <w:rFonts w:ascii="Century Gothic" w:hAnsi="Century Gothic"/>
                <w:b/>
                <w:bCs/>
              </w:rPr>
              <w:t>Lp</w:t>
            </w:r>
            <w:proofErr w:type="spellEnd"/>
          </w:p>
        </w:tc>
        <w:tc>
          <w:tcPr>
            <w:tcW w:w="2377" w:type="dxa"/>
          </w:tcPr>
          <w:p w14:paraId="7C0E240C" w14:textId="77777777" w:rsidR="00872A86" w:rsidRPr="00475B02" w:rsidRDefault="00872A86" w:rsidP="00475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Rodzaj przesyłki</w:t>
            </w:r>
          </w:p>
        </w:tc>
        <w:tc>
          <w:tcPr>
            <w:tcW w:w="2323" w:type="dxa"/>
          </w:tcPr>
          <w:p w14:paraId="4589E5BB" w14:textId="77777777" w:rsidR="00872A86" w:rsidRPr="00475B02" w:rsidRDefault="00872A86" w:rsidP="00475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Waga przesyłki (g)</w:t>
            </w:r>
          </w:p>
        </w:tc>
        <w:tc>
          <w:tcPr>
            <w:tcW w:w="1554" w:type="dxa"/>
          </w:tcPr>
          <w:p w14:paraId="563F1D0F" w14:textId="77777777" w:rsidR="00872A86" w:rsidRPr="00475B02" w:rsidRDefault="00872A86" w:rsidP="00475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Ilość szacunkowa (szt.)</w:t>
            </w:r>
          </w:p>
        </w:tc>
        <w:tc>
          <w:tcPr>
            <w:tcW w:w="1585" w:type="dxa"/>
          </w:tcPr>
          <w:p w14:paraId="4E4AB864" w14:textId="77777777" w:rsidR="00872A86" w:rsidRPr="00475B02" w:rsidRDefault="00872A86" w:rsidP="00475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Cena jednostkowa brutto</w:t>
            </w:r>
          </w:p>
        </w:tc>
        <w:tc>
          <w:tcPr>
            <w:tcW w:w="1626" w:type="dxa"/>
          </w:tcPr>
          <w:p w14:paraId="2390BC68" w14:textId="77777777" w:rsidR="00872A86" w:rsidRPr="00475B02" w:rsidRDefault="00872A86" w:rsidP="00475B02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Wartość łączna (ilość z kolumny 4 x cena z kolumny 5)</w:t>
            </w:r>
          </w:p>
        </w:tc>
      </w:tr>
      <w:tr w:rsidR="00475B02" w:rsidRPr="00475B02" w14:paraId="3112DE5D" w14:textId="77777777" w:rsidTr="00475B02">
        <w:tc>
          <w:tcPr>
            <w:tcW w:w="459" w:type="dxa"/>
          </w:tcPr>
          <w:p w14:paraId="0C8EEC64" w14:textId="23DBE2EC" w:rsidR="00475B02" w:rsidRPr="00475B02" w:rsidRDefault="00475B02" w:rsidP="00475B02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</w:t>
            </w:r>
          </w:p>
        </w:tc>
        <w:tc>
          <w:tcPr>
            <w:tcW w:w="2377" w:type="dxa"/>
          </w:tcPr>
          <w:p w14:paraId="620F801C" w14:textId="459D46C9" w:rsidR="00475B02" w:rsidRPr="00475B02" w:rsidRDefault="00475B02" w:rsidP="00475B02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</w:t>
            </w:r>
          </w:p>
        </w:tc>
        <w:tc>
          <w:tcPr>
            <w:tcW w:w="2323" w:type="dxa"/>
          </w:tcPr>
          <w:p w14:paraId="07B28C77" w14:textId="3DB158B3" w:rsidR="00475B02" w:rsidRPr="00475B02" w:rsidRDefault="00475B02" w:rsidP="00475B02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3</w:t>
            </w:r>
          </w:p>
        </w:tc>
        <w:tc>
          <w:tcPr>
            <w:tcW w:w="1554" w:type="dxa"/>
          </w:tcPr>
          <w:p w14:paraId="67C35FFC" w14:textId="57A49009" w:rsidR="00475B02" w:rsidRPr="00475B02" w:rsidRDefault="00475B02" w:rsidP="00475B02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4</w:t>
            </w:r>
          </w:p>
        </w:tc>
        <w:tc>
          <w:tcPr>
            <w:tcW w:w="1585" w:type="dxa"/>
          </w:tcPr>
          <w:p w14:paraId="4D462D93" w14:textId="5F368E45" w:rsidR="00475B02" w:rsidRPr="00475B02" w:rsidRDefault="00475B02" w:rsidP="00475B02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5</w:t>
            </w:r>
          </w:p>
        </w:tc>
        <w:tc>
          <w:tcPr>
            <w:tcW w:w="1626" w:type="dxa"/>
          </w:tcPr>
          <w:p w14:paraId="184F30E1" w14:textId="4AFCE793" w:rsidR="00475B02" w:rsidRPr="00475B02" w:rsidRDefault="00475B02" w:rsidP="00475B02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6</w:t>
            </w:r>
          </w:p>
        </w:tc>
      </w:tr>
      <w:tr w:rsidR="00CC2AAB" w:rsidRPr="00475B02" w14:paraId="28C46957" w14:textId="77777777" w:rsidTr="00475B02">
        <w:trPr>
          <w:trHeight w:val="330"/>
        </w:trPr>
        <w:tc>
          <w:tcPr>
            <w:tcW w:w="459" w:type="dxa"/>
            <w:vMerge w:val="restart"/>
          </w:tcPr>
          <w:p w14:paraId="345AA2DD" w14:textId="77777777" w:rsidR="00CC2AAB" w:rsidRPr="00475B02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1426C0F9" w14:textId="77777777" w:rsidR="00CC2AAB" w:rsidRPr="00475B02" w:rsidRDefault="00CC2AAB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Przesyłki zwykłe ekonomiczne w obrocie krajowym</w:t>
            </w:r>
          </w:p>
        </w:tc>
        <w:tc>
          <w:tcPr>
            <w:tcW w:w="2323" w:type="dxa"/>
          </w:tcPr>
          <w:p w14:paraId="2DC5BBEB" w14:textId="77777777" w:rsidR="00CC2AAB" w:rsidRPr="00475B02" w:rsidRDefault="00CC2AA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4" w:type="dxa"/>
          </w:tcPr>
          <w:p w14:paraId="15C6E756" w14:textId="77777777" w:rsidR="00CC2AAB" w:rsidRPr="00475B02" w:rsidRDefault="00CC2AAB" w:rsidP="00647D4A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5</w:t>
            </w:r>
            <w:r w:rsidR="00647D4A" w:rsidRPr="00475B02">
              <w:rPr>
                <w:rFonts w:ascii="Century Gothic" w:hAnsi="Century Gothic"/>
              </w:rPr>
              <w:t>50</w:t>
            </w:r>
          </w:p>
        </w:tc>
        <w:tc>
          <w:tcPr>
            <w:tcW w:w="1585" w:type="dxa"/>
          </w:tcPr>
          <w:p w14:paraId="0AA5943B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0D344193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475B02" w14:paraId="15ABC0E7" w14:textId="77777777" w:rsidTr="00475B02">
        <w:trPr>
          <w:trHeight w:val="300"/>
        </w:trPr>
        <w:tc>
          <w:tcPr>
            <w:tcW w:w="459" w:type="dxa"/>
            <w:vMerge/>
          </w:tcPr>
          <w:p w14:paraId="1209E648" w14:textId="77777777" w:rsidR="00CC2AAB" w:rsidRPr="00475B02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20D40A10" w14:textId="77777777" w:rsidR="00CC2AAB" w:rsidRPr="00475B02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0192BA3E" w14:textId="77777777" w:rsidR="00CC2AAB" w:rsidRPr="00475B02" w:rsidRDefault="00CC2AA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4" w:type="dxa"/>
          </w:tcPr>
          <w:p w14:paraId="74FF995D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25</w:t>
            </w:r>
          </w:p>
        </w:tc>
        <w:tc>
          <w:tcPr>
            <w:tcW w:w="1585" w:type="dxa"/>
          </w:tcPr>
          <w:p w14:paraId="0CAB7183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282E5CD3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475B02" w14:paraId="60B8A201" w14:textId="77777777" w:rsidTr="00475B02">
        <w:trPr>
          <w:trHeight w:val="165"/>
        </w:trPr>
        <w:tc>
          <w:tcPr>
            <w:tcW w:w="459" w:type="dxa"/>
            <w:vMerge/>
          </w:tcPr>
          <w:p w14:paraId="791424DF" w14:textId="77777777" w:rsidR="00CC2AAB" w:rsidRPr="00475B02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14D77FBE" w14:textId="77777777" w:rsidR="00CC2AAB" w:rsidRPr="00475B02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2A4C51E6" w14:textId="77777777" w:rsidR="00CC2AAB" w:rsidRPr="00475B02" w:rsidRDefault="00CC2AA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III do 2000 g</w:t>
            </w:r>
          </w:p>
        </w:tc>
        <w:tc>
          <w:tcPr>
            <w:tcW w:w="1554" w:type="dxa"/>
          </w:tcPr>
          <w:p w14:paraId="4CEEAF08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10</w:t>
            </w:r>
          </w:p>
        </w:tc>
        <w:tc>
          <w:tcPr>
            <w:tcW w:w="1585" w:type="dxa"/>
          </w:tcPr>
          <w:p w14:paraId="7BBDB4DF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37D0CF97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475B02" w14:paraId="65DC3726" w14:textId="77777777" w:rsidTr="00475B02">
        <w:trPr>
          <w:trHeight w:val="300"/>
        </w:trPr>
        <w:tc>
          <w:tcPr>
            <w:tcW w:w="459" w:type="dxa"/>
            <w:vMerge w:val="restart"/>
          </w:tcPr>
          <w:p w14:paraId="262BEB83" w14:textId="77777777" w:rsidR="00CC2AAB" w:rsidRPr="00475B02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7DF6D0AF" w14:textId="77777777" w:rsidR="00CC2AAB" w:rsidRPr="00475B02" w:rsidRDefault="00CC2AAB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Przesyłki polecone ekonomiczne w obrocie krajowym</w:t>
            </w:r>
          </w:p>
        </w:tc>
        <w:tc>
          <w:tcPr>
            <w:tcW w:w="2323" w:type="dxa"/>
          </w:tcPr>
          <w:p w14:paraId="00B0D073" w14:textId="77777777" w:rsidR="00CC2AAB" w:rsidRPr="00475B02" w:rsidRDefault="00CC2AA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4" w:type="dxa"/>
          </w:tcPr>
          <w:p w14:paraId="1A397D75" w14:textId="77777777" w:rsidR="00CC2AAB" w:rsidRPr="00475B02" w:rsidRDefault="00676817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17 300</w:t>
            </w:r>
          </w:p>
        </w:tc>
        <w:tc>
          <w:tcPr>
            <w:tcW w:w="1585" w:type="dxa"/>
          </w:tcPr>
          <w:p w14:paraId="2A8EB564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3FD19209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475B02" w14:paraId="68F4413D" w14:textId="77777777" w:rsidTr="00475B02">
        <w:trPr>
          <w:trHeight w:val="225"/>
        </w:trPr>
        <w:tc>
          <w:tcPr>
            <w:tcW w:w="459" w:type="dxa"/>
            <w:vMerge/>
          </w:tcPr>
          <w:p w14:paraId="4C3CA716" w14:textId="77777777" w:rsidR="00CC2AAB" w:rsidRPr="00475B02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4DE2E19D" w14:textId="77777777" w:rsidR="00CC2AAB" w:rsidRPr="00475B02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13F63016" w14:textId="77777777" w:rsidR="00CC2AAB" w:rsidRPr="00475B02" w:rsidRDefault="00CC2AA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4" w:type="dxa"/>
          </w:tcPr>
          <w:p w14:paraId="669F6C9E" w14:textId="77777777" w:rsidR="00CC2AAB" w:rsidRPr="00475B02" w:rsidRDefault="00676817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970</w:t>
            </w:r>
          </w:p>
        </w:tc>
        <w:tc>
          <w:tcPr>
            <w:tcW w:w="1585" w:type="dxa"/>
          </w:tcPr>
          <w:p w14:paraId="0D16E52F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4262F23F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CC2AAB" w:rsidRPr="00475B02" w14:paraId="75EBEC31" w14:textId="77777777" w:rsidTr="00475B02">
        <w:trPr>
          <w:trHeight w:val="255"/>
        </w:trPr>
        <w:tc>
          <w:tcPr>
            <w:tcW w:w="459" w:type="dxa"/>
            <w:vMerge/>
          </w:tcPr>
          <w:p w14:paraId="7D779FA4" w14:textId="77777777" w:rsidR="00CC2AAB" w:rsidRPr="00475B02" w:rsidRDefault="00CC2AA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713458A7" w14:textId="77777777" w:rsidR="00CC2AAB" w:rsidRPr="00475B02" w:rsidRDefault="00CC2AA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0039E519" w14:textId="77777777" w:rsidR="00CC2AAB" w:rsidRPr="00475B02" w:rsidRDefault="00CC2AA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III do 2000 g</w:t>
            </w:r>
          </w:p>
        </w:tc>
        <w:tc>
          <w:tcPr>
            <w:tcW w:w="1554" w:type="dxa"/>
          </w:tcPr>
          <w:p w14:paraId="4816AF3F" w14:textId="77777777" w:rsidR="00CC2AAB" w:rsidRPr="00475B02" w:rsidRDefault="00676817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85</w:t>
            </w:r>
          </w:p>
        </w:tc>
        <w:tc>
          <w:tcPr>
            <w:tcW w:w="1585" w:type="dxa"/>
          </w:tcPr>
          <w:p w14:paraId="294DE273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2BF5207B" w14:textId="77777777" w:rsidR="00CC2AAB" w:rsidRPr="00475B02" w:rsidRDefault="00CC2AA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A123A5" w:rsidRPr="00475B02" w14:paraId="3ACA9A1F" w14:textId="77777777" w:rsidTr="00475B02">
        <w:trPr>
          <w:trHeight w:val="390"/>
        </w:trPr>
        <w:tc>
          <w:tcPr>
            <w:tcW w:w="459" w:type="dxa"/>
          </w:tcPr>
          <w:p w14:paraId="76D10803" w14:textId="77777777" w:rsidR="00A123A5" w:rsidRPr="00475B02" w:rsidRDefault="00A123A5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</w:tcPr>
          <w:p w14:paraId="4C2D50CD" w14:textId="77777777" w:rsidR="00BA43A0" w:rsidRPr="00475B02" w:rsidRDefault="00676817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Potwierdzenie odbioru przesyłki rejestrowanej w obrocie krajowym</w:t>
            </w:r>
          </w:p>
        </w:tc>
        <w:tc>
          <w:tcPr>
            <w:tcW w:w="2323" w:type="dxa"/>
          </w:tcPr>
          <w:p w14:paraId="0181B01A" w14:textId="77777777" w:rsidR="00A123A5" w:rsidRPr="00475B02" w:rsidRDefault="00A123A5" w:rsidP="00294917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14:paraId="674D90F0" w14:textId="77777777" w:rsidR="00A123A5" w:rsidRPr="00475B02" w:rsidRDefault="00676817" w:rsidP="0083268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181</w:t>
            </w:r>
            <w:r w:rsidR="00E72DE5" w:rsidRPr="00475B02">
              <w:rPr>
                <w:rFonts w:ascii="Century Gothic" w:hAnsi="Century Gothic"/>
              </w:rPr>
              <w:t>2</w:t>
            </w:r>
            <w:r w:rsidR="00832687" w:rsidRPr="00475B02">
              <w:rPr>
                <w:rFonts w:ascii="Century Gothic" w:hAnsi="Century Gothic"/>
              </w:rPr>
              <w:t>0</w:t>
            </w:r>
          </w:p>
        </w:tc>
        <w:tc>
          <w:tcPr>
            <w:tcW w:w="1585" w:type="dxa"/>
          </w:tcPr>
          <w:p w14:paraId="25BE2992" w14:textId="77777777" w:rsidR="00A123A5" w:rsidRPr="00475B02" w:rsidRDefault="00A123A5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0B4D97F0" w14:textId="77777777" w:rsidR="00A123A5" w:rsidRPr="00475B02" w:rsidRDefault="00A123A5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475B02" w14:paraId="4684025C" w14:textId="77777777" w:rsidTr="00475B02">
        <w:trPr>
          <w:trHeight w:val="285"/>
        </w:trPr>
        <w:tc>
          <w:tcPr>
            <w:tcW w:w="459" w:type="dxa"/>
            <w:vMerge w:val="restart"/>
          </w:tcPr>
          <w:p w14:paraId="09875921" w14:textId="77777777" w:rsidR="00BA43A0" w:rsidRPr="00475B02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2872ED81" w14:textId="77777777" w:rsidR="00BA43A0" w:rsidRPr="00475B02" w:rsidRDefault="00BA43A0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Przesyłki zwykłe ekonomiczne w obrocie zagranicznym</w:t>
            </w:r>
          </w:p>
        </w:tc>
        <w:tc>
          <w:tcPr>
            <w:tcW w:w="2323" w:type="dxa"/>
          </w:tcPr>
          <w:p w14:paraId="5C0E2F46" w14:textId="77777777" w:rsidR="00BA43A0" w:rsidRPr="00475B02" w:rsidRDefault="00BA43A0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4" w:type="dxa"/>
          </w:tcPr>
          <w:p w14:paraId="27388039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10</w:t>
            </w:r>
          </w:p>
        </w:tc>
        <w:tc>
          <w:tcPr>
            <w:tcW w:w="1585" w:type="dxa"/>
          </w:tcPr>
          <w:p w14:paraId="3D9BE4D9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20A72004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475B02" w14:paraId="49633EF0" w14:textId="77777777" w:rsidTr="00475B02">
        <w:trPr>
          <w:trHeight w:val="240"/>
        </w:trPr>
        <w:tc>
          <w:tcPr>
            <w:tcW w:w="459" w:type="dxa"/>
            <w:vMerge/>
          </w:tcPr>
          <w:p w14:paraId="515B5325" w14:textId="77777777" w:rsidR="00BA43A0" w:rsidRPr="00475B02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37919679" w14:textId="77777777" w:rsidR="00BA43A0" w:rsidRPr="00475B02" w:rsidRDefault="00BA43A0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6746663D" w14:textId="77777777" w:rsidR="00BA43A0" w:rsidRPr="00475B02" w:rsidRDefault="00BA43A0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4" w:type="dxa"/>
          </w:tcPr>
          <w:p w14:paraId="12CD1A8A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5</w:t>
            </w:r>
          </w:p>
        </w:tc>
        <w:tc>
          <w:tcPr>
            <w:tcW w:w="1585" w:type="dxa"/>
          </w:tcPr>
          <w:p w14:paraId="617FD495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000B37AB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475B02" w14:paraId="6EC25E89" w14:textId="77777777" w:rsidTr="00475B02">
        <w:trPr>
          <w:trHeight w:val="540"/>
        </w:trPr>
        <w:tc>
          <w:tcPr>
            <w:tcW w:w="459" w:type="dxa"/>
            <w:vMerge w:val="restart"/>
          </w:tcPr>
          <w:p w14:paraId="7F725048" w14:textId="77777777" w:rsidR="00BA43A0" w:rsidRPr="00475B02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5F7ED27D" w14:textId="77777777" w:rsidR="00BA43A0" w:rsidRPr="00475B02" w:rsidRDefault="00BA43A0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Przesyłki polecone</w:t>
            </w:r>
          </w:p>
          <w:p w14:paraId="1F5DFAD3" w14:textId="77777777" w:rsidR="00EE1F71" w:rsidRPr="00475B02" w:rsidRDefault="008C5471" w:rsidP="00EE1F71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priorytetowe</w:t>
            </w:r>
            <w:r w:rsidR="00BA43A0" w:rsidRPr="00475B02">
              <w:rPr>
                <w:rFonts w:ascii="Century Gothic" w:hAnsi="Century Gothic"/>
                <w:b/>
                <w:bCs/>
              </w:rPr>
              <w:t xml:space="preserve"> </w:t>
            </w:r>
            <w:r w:rsidR="00EE1F71" w:rsidRPr="00475B02">
              <w:rPr>
                <w:rFonts w:ascii="Century Gothic" w:hAnsi="Century Gothic"/>
                <w:b/>
                <w:bCs/>
              </w:rPr>
              <w:t>w obrocie zagranicznym</w:t>
            </w:r>
          </w:p>
          <w:p w14:paraId="736C3C54" w14:textId="77777777" w:rsidR="00BA43A0" w:rsidRPr="00475B02" w:rsidRDefault="00BA43A0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1A534DE4" w14:textId="77777777" w:rsidR="00BA43A0" w:rsidRPr="00475B02" w:rsidRDefault="00BA43A0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4" w:type="dxa"/>
          </w:tcPr>
          <w:p w14:paraId="08DFE28C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20</w:t>
            </w:r>
          </w:p>
        </w:tc>
        <w:tc>
          <w:tcPr>
            <w:tcW w:w="1585" w:type="dxa"/>
          </w:tcPr>
          <w:p w14:paraId="1002C99D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55FD3AB7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475B02" w14:paraId="529E0DBB" w14:textId="77777777" w:rsidTr="00475B02">
        <w:trPr>
          <w:trHeight w:val="525"/>
        </w:trPr>
        <w:tc>
          <w:tcPr>
            <w:tcW w:w="459" w:type="dxa"/>
            <w:vMerge/>
          </w:tcPr>
          <w:p w14:paraId="31B1A8BA" w14:textId="77777777" w:rsidR="00BA43A0" w:rsidRPr="00475B02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07A2C443" w14:textId="77777777" w:rsidR="00BA43A0" w:rsidRPr="00475B02" w:rsidRDefault="00BA43A0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0A4FE5E8" w14:textId="77777777" w:rsidR="00BA43A0" w:rsidRPr="00475B02" w:rsidRDefault="00BA43A0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4" w:type="dxa"/>
          </w:tcPr>
          <w:p w14:paraId="3633A529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10</w:t>
            </w:r>
          </w:p>
        </w:tc>
        <w:tc>
          <w:tcPr>
            <w:tcW w:w="1585" w:type="dxa"/>
          </w:tcPr>
          <w:p w14:paraId="7653F25A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0D856C72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EE1F71" w:rsidRPr="00475B02" w14:paraId="73A2A51B" w14:textId="77777777" w:rsidTr="00475B02">
        <w:trPr>
          <w:trHeight w:val="270"/>
        </w:trPr>
        <w:tc>
          <w:tcPr>
            <w:tcW w:w="459" w:type="dxa"/>
          </w:tcPr>
          <w:p w14:paraId="1481A13E" w14:textId="77777777" w:rsidR="00EE1F71" w:rsidRPr="00475B02" w:rsidRDefault="00EE1F71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</w:tcPr>
          <w:p w14:paraId="4C1386FD" w14:textId="77777777" w:rsidR="00EE1F71" w:rsidRPr="00475B02" w:rsidRDefault="00EE1F71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Potwierdzenie odbioru przesyłki rejestrowanej w obrocie zagranicznym</w:t>
            </w:r>
          </w:p>
        </w:tc>
        <w:tc>
          <w:tcPr>
            <w:tcW w:w="2323" w:type="dxa"/>
          </w:tcPr>
          <w:p w14:paraId="242E6BFB" w14:textId="77777777" w:rsidR="00EE1F71" w:rsidRPr="00475B02" w:rsidRDefault="00EE1F71" w:rsidP="00294917">
            <w:pPr>
              <w:rPr>
                <w:rFonts w:ascii="Century Gothic" w:hAnsi="Century Gothic"/>
              </w:rPr>
            </w:pPr>
          </w:p>
        </w:tc>
        <w:tc>
          <w:tcPr>
            <w:tcW w:w="1554" w:type="dxa"/>
          </w:tcPr>
          <w:p w14:paraId="23F14E62" w14:textId="77777777" w:rsidR="00EE1F71" w:rsidRPr="00475B02" w:rsidRDefault="00EE1F71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30</w:t>
            </w:r>
          </w:p>
        </w:tc>
        <w:tc>
          <w:tcPr>
            <w:tcW w:w="1585" w:type="dxa"/>
          </w:tcPr>
          <w:p w14:paraId="7B58C30A" w14:textId="77777777" w:rsidR="00EE1F71" w:rsidRPr="00475B02" w:rsidRDefault="00EE1F71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173F54BD" w14:textId="77777777" w:rsidR="00EE1F71" w:rsidRPr="00475B02" w:rsidRDefault="00EE1F71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475B02" w14:paraId="644DA24E" w14:textId="77777777" w:rsidTr="00475B02">
        <w:trPr>
          <w:trHeight w:val="270"/>
        </w:trPr>
        <w:tc>
          <w:tcPr>
            <w:tcW w:w="459" w:type="dxa"/>
            <w:vMerge w:val="restart"/>
          </w:tcPr>
          <w:p w14:paraId="41A503D4" w14:textId="77777777" w:rsidR="00BA43A0" w:rsidRPr="00475B02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7290C224" w14:textId="77777777" w:rsidR="00BA43A0" w:rsidRPr="00475B02" w:rsidRDefault="00BA43A0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Paczki pocztowe ekonomiczne w obrocie krajowym</w:t>
            </w:r>
          </w:p>
          <w:p w14:paraId="3674CF06" w14:textId="1C4F8B73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 xml:space="preserve">Gabaryt </w:t>
            </w:r>
            <w:r w:rsidR="0050272C" w:rsidRPr="00475B02">
              <w:rPr>
                <w:rFonts w:ascii="Century Gothic" w:hAnsi="Century Gothic"/>
                <w:b/>
                <w:bCs/>
              </w:rPr>
              <w:t>A</w:t>
            </w:r>
          </w:p>
          <w:p w14:paraId="3A36DB0B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 długość = maksymalnie 60 cm, szerokość = maksymalnie 50 cm, wysokość = maksymalnie 30 cm</w:t>
            </w:r>
          </w:p>
          <w:p w14:paraId="657E01DF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2E1AAFCA" w14:textId="77777777" w:rsidR="00E43720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Do 1 kg</w:t>
            </w:r>
          </w:p>
        </w:tc>
        <w:tc>
          <w:tcPr>
            <w:tcW w:w="1554" w:type="dxa"/>
          </w:tcPr>
          <w:p w14:paraId="50D6A1D0" w14:textId="77777777" w:rsidR="00BA43A0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</w:t>
            </w:r>
          </w:p>
        </w:tc>
        <w:tc>
          <w:tcPr>
            <w:tcW w:w="1585" w:type="dxa"/>
          </w:tcPr>
          <w:p w14:paraId="550A82B3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0F44FA93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475B02" w14:paraId="57C95AF2" w14:textId="77777777" w:rsidTr="00475B02">
        <w:trPr>
          <w:trHeight w:val="270"/>
        </w:trPr>
        <w:tc>
          <w:tcPr>
            <w:tcW w:w="459" w:type="dxa"/>
            <w:vMerge/>
          </w:tcPr>
          <w:p w14:paraId="1158806D" w14:textId="77777777" w:rsidR="00372AEB" w:rsidRPr="00475B02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0B439344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3A755DFD" w14:textId="77777777" w:rsidR="00372AEB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Ponad 1 kg do 2 kg</w:t>
            </w:r>
          </w:p>
        </w:tc>
        <w:tc>
          <w:tcPr>
            <w:tcW w:w="1554" w:type="dxa"/>
          </w:tcPr>
          <w:p w14:paraId="43A374EC" w14:textId="77777777" w:rsidR="00372AEB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</w:t>
            </w:r>
          </w:p>
        </w:tc>
        <w:tc>
          <w:tcPr>
            <w:tcW w:w="1585" w:type="dxa"/>
          </w:tcPr>
          <w:p w14:paraId="70C95C8B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77F04664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475B02" w14:paraId="27C36BFC" w14:textId="77777777" w:rsidTr="00475B02">
        <w:trPr>
          <w:trHeight w:val="270"/>
        </w:trPr>
        <w:tc>
          <w:tcPr>
            <w:tcW w:w="459" w:type="dxa"/>
            <w:vMerge/>
          </w:tcPr>
          <w:p w14:paraId="62B2D00D" w14:textId="77777777" w:rsidR="00372AEB" w:rsidRPr="00475B02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00E47046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56B3CFF8" w14:textId="77777777" w:rsidR="00372AEB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Ponad 2 kg do 5 kg</w:t>
            </w:r>
          </w:p>
        </w:tc>
        <w:tc>
          <w:tcPr>
            <w:tcW w:w="1554" w:type="dxa"/>
          </w:tcPr>
          <w:p w14:paraId="4B3E532E" w14:textId="77777777" w:rsidR="00372AEB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3</w:t>
            </w:r>
          </w:p>
        </w:tc>
        <w:tc>
          <w:tcPr>
            <w:tcW w:w="1585" w:type="dxa"/>
          </w:tcPr>
          <w:p w14:paraId="3109FB35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66F6DE84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BA43A0" w:rsidRPr="00475B02" w14:paraId="672FF7EA" w14:textId="77777777" w:rsidTr="00475B02">
        <w:trPr>
          <w:trHeight w:val="270"/>
        </w:trPr>
        <w:tc>
          <w:tcPr>
            <w:tcW w:w="459" w:type="dxa"/>
            <w:vMerge/>
          </w:tcPr>
          <w:p w14:paraId="0F1269F5" w14:textId="77777777" w:rsidR="00BA43A0" w:rsidRPr="00475B02" w:rsidRDefault="00BA43A0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50779373" w14:textId="77777777" w:rsidR="00BA43A0" w:rsidRPr="00475B02" w:rsidRDefault="00BA43A0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16608C81" w14:textId="77777777" w:rsidR="00372AEB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Ponad 5 kg do 10 kg</w:t>
            </w:r>
          </w:p>
        </w:tc>
        <w:tc>
          <w:tcPr>
            <w:tcW w:w="1554" w:type="dxa"/>
          </w:tcPr>
          <w:p w14:paraId="10FAEFA8" w14:textId="77777777" w:rsidR="00BA43A0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3</w:t>
            </w:r>
          </w:p>
        </w:tc>
        <w:tc>
          <w:tcPr>
            <w:tcW w:w="1585" w:type="dxa"/>
          </w:tcPr>
          <w:p w14:paraId="05C8BBC1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00D785AD" w14:textId="77777777" w:rsidR="00BA43A0" w:rsidRPr="00475B02" w:rsidRDefault="00BA43A0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475B02" w14:paraId="12E02539" w14:textId="77777777" w:rsidTr="00475B02">
        <w:trPr>
          <w:trHeight w:val="320"/>
        </w:trPr>
        <w:tc>
          <w:tcPr>
            <w:tcW w:w="459" w:type="dxa"/>
            <w:vMerge w:val="restart"/>
          </w:tcPr>
          <w:p w14:paraId="3646C372" w14:textId="77777777" w:rsidR="00372AEB" w:rsidRPr="00475B02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53C4BFE2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Paczki pocztowe ekonomiczne w obrocie krajowym</w:t>
            </w:r>
          </w:p>
          <w:p w14:paraId="3E022847" w14:textId="45078A8C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 xml:space="preserve">Gabaryt </w:t>
            </w:r>
            <w:r w:rsidR="0050272C" w:rsidRPr="00475B02">
              <w:rPr>
                <w:rFonts w:ascii="Century Gothic" w:hAnsi="Century Gothic"/>
                <w:b/>
                <w:bCs/>
              </w:rPr>
              <w:t>B</w:t>
            </w:r>
          </w:p>
          <w:p w14:paraId="73D00A33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długość &gt; 60 cm lub szerokość &gt; 50 cm lub wysokość &gt; 30 cm, przy czym największy wymiar nie może przekroczyć 150 cm.</w:t>
            </w:r>
          </w:p>
        </w:tc>
        <w:tc>
          <w:tcPr>
            <w:tcW w:w="2323" w:type="dxa"/>
          </w:tcPr>
          <w:p w14:paraId="0F2441A3" w14:textId="77777777" w:rsidR="00372AEB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Do 1 kg</w:t>
            </w:r>
          </w:p>
        </w:tc>
        <w:tc>
          <w:tcPr>
            <w:tcW w:w="1554" w:type="dxa"/>
          </w:tcPr>
          <w:p w14:paraId="7CF6CE79" w14:textId="77777777" w:rsidR="00372AEB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</w:t>
            </w:r>
          </w:p>
        </w:tc>
        <w:tc>
          <w:tcPr>
            <w:tcW w:w="1585" w:type="dxa"/>
          </w:tcPr>
          <w:p w14:paraId="235BE401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1746D182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475B02" w14:paraId="18DE4696" w14:textId="77777777" w:rsidTr="00475B02">
        <w:trPr>
          <w:trHeight w:val="495"/>
        </w:trPr>
        <w:tc>
          <w:tcPr>
            <w:tcW w:w="459" w:type="dxa"/>
            <w:vMerge/>
          </w:tcPr>
          <w:p w14:paraId="3C00A9A3" w14:textId="77777777" w:rsidR="00372AEB" w:rsidRPr="00475B02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0078B952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326A2FDE" w14:textId="77777777" w:rsidR="00372AEB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Ponad 1 kg do 2 kg</w:t>
            </w:r>
          </w:p>
        </w:tc>
        <w:tc>
          <w:tcPr>
            <w:tcW w:w="1554" w:type="dxa"/>
          </w:tcPr>
          <w:p w14:paraId="2EBB3084" w14:textId="77777777" w:rsidR="00372AEB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</w:t>
            </w:r>
          </w:p>
        </w:tc>
        <w:tc>
          <w:tcPr>
            <w:tcW w:w="1585" w:type="dxa"/>
          </w:tcPr>
          <w:p w14:paraId="5E410743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7FC08C96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475B02" w14:paraId="51C3FDB0" w14:textId="77777777" w:rsidTr="00475B02">
        <w:trPr>
          <w:trHeight w:val="450"/>
        </w:trPr>
        <w:tc>
          <w:tcPr>
            <w:tcW w:w="459" w:type="dxa"/>
            <w:vMerge/>
          </w:tcPr>
          <w:p w14:paraId="2246B825" w14:textId="77777777" w:rsidR="00372AEB" w:rsidRPr="00475B02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0E131A24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0DDEA17C" w14:textId="77777777" w:rsidR="00372AEB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Ponad 2 kg do 5 kg</w:t>
            </w:r>
          </w:p>
        </w:tc>
        <w:tc>
          <w:tcPr>
            <w:tcW w:w="1554" w:type="dxa"/>
          </w:tcPr>
          <w:p w14:paraId="30E5D3AF" w14:textId="77777777" w:rsidR="00372AEB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4</w:t>
            </w:r>
          </w:p>
        </w:tc>
        <w:tc>
          <w:tcPr>
            <w:tcW w:w="1585" w:type="dxa"/>
          </w:tcPr>
          <w:p w14:paraId="7BF6BEE8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4406BE6C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372AEB" w:rsidRPr="00475B02" w14:paraId="0C40DA92" w14:textId="77777777" w:rsidTr="00475B02">
        <w:trPr>
          <w:trHeight w:val="570"/>
        </w:trPr>
        <w:tc>
          <w:tcPr>
            <w:tcW w:w="459" w:type="dxa"/>
            <w:vMerge/>
          </w:tcPr>
          <w:p w14:paraId="66E83B93" w14:textId="77777777" w:rsidR="00372AEB" w:rsidRPr="00475B02" w:rsidRDefault="00372AEB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76427328" w14:textId="77777777" w:rsidR="00372AEB" w:rsidRPr="00475B02" w:rsidRDefault="00372AEB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6E48AFED" w14:textId="77777777" w:rsidR="00372AEB" w:rsidRPr="00475B02" w:rsidRDefault="00372AEB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Ponad 5 kg do 10 kg</w:t>
            </w:r>
          </w:p>
        </w:tc>
        <w:tc>
          <w:tcPr>
            <w:tcW w:w="1554" w:type="dxa"/>
          </w:tcPr>
          <w:p w14:paraId="75921499" w14:textId="77777777" w:rsidR="00372AEB" w:rsidRPr="00475B02" w:rsidRDefault="004B3785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</w:t>
            </w:r>
          </w:p>
        </w:tc>
        <w:tc>
          <w:tcPr>
            <w:tcW w:w="1585" w:type="dxa"/>
          </w:tcPr>
          <w:p w14:paraId="002D3B61" w14:textId="77777777" w:rsidR="00372AEB" w:rsidRPr="00475B02" w:rsidRDefault="00372AEB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624BAD36" w14:textId="77777777" w:rsidR="00372AEB" w:rsidRPr="00475B02" w:rsidRDefault="00372AEB" w:rsidP="00B34E18">
            <w:pPr>
              <w:jc w:val="center"/>
              <w:rPr>
                <w:rFonts w:ascii="Century Gothic" w:hAnsi="Century Gothic"/>
              </w:rPr>
            </w:pPr>
          </w:p>
        </w:tc>
      </w:tr>
      <w:tr w:rsidR="006D277D" w:rsidRPr="00475B02" w14:paraId="2AF53C21" w14:textId="77777777" w:rsidTr="00475B02">
        <w:trPr>
          <w:trHeight w:val="313"/>
        </w:trPr>
        <w:tc>
          <w:tcPr>
            <w:tcW w:w="459" w:type="dxa"/>
            <w:vMerge w:val="restart"/>
          </w:tcPr>
          <w:p w14:paraId="2F0DCEC2" w14:textId="77777777" w:rsidR="006D277D" w:rsidRPr="00475B02" w:rsidRDefault="006D277D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3FC1B966" w14:textId="77777777" w:rsidR="006D277D" w:rsidRPr="00475B02" w:rsidRDefault="006D277D" w:rsidP="00294917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>Zwrot przesyłki rejestrowanej do nadawcy po wyczerpaniu możliwości doręczenia lub wydania odbiorcy</w:t>
            </w:r>
            <w:r w:rsidR="00EE1F71" w:rsidRPr="00475B02">
              <w:rPr>
                <w:rFonts w:ascii="Century Gothic" w:hAnsi="Century Gothic"/>
                <w:b/>
                <w:bCs/>
              </w:rPr>
              <w:t xml:space="preserve"> </w:t>
            </w:r>
            <w:r w:rsidR="009E3598" w:rsidRPr="00475B02">
              <w:rPr>
                <w:rFonts w:ascii="Century Gothic" w:hAnsi="Century Gothic"/>
                <w:b/>
                <w:bCs/>
              </w:rPr>
              <w:t xml:space="preserve">ekonomicznych </w:t>
            </w:r>
            <w:r w:rsidR="00EE1F71" w:rsidRPr="00475B02">
              <w:rPr>
                <w:rFonts w:ascii="Century Gothic" w:hAnsi="Century Gothic"/>
                <w:b/>
                <w:bCs/>
              </w:rPr>
              <w:t>w obrocie krajowym</w:t>
            </w:r>
          </w:p>
        </w:tc>
        <w:tc>
          <w:tcPr>
            <w:tcW w:w="2323" w:type="dxa"/>
          </w:tcPr>
          <w:p w14:paraId="05F25E7E" w14:textId="6B52CA4F" w:rsidR="006D277D" w:rsidRPr="00475B02" w:rsidRDefault="0050272C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 xml:space="preserve">Format I </w:t>
            </w:r>
            <w:r w:rsidR="006D277D" w:rsidRPr="00475B02">
              <w:rPr>
                <w:rFonts w:ascii="Century Gothic" w:hAnsi="Century Gothic"/>
              </w:rPr>
              <w:t>do 500 g</w:t>
            </w:r>
          </w:p>
        </w:tc>
        <w:tc>
          <w:tcPr>
            <w:tcW w:w="1554" w:type="dxa"/>
          </w:tcPr>
          <w:p w14:paraId="3E1FB27C" w14:textId="77777777" w:rsidR="006D277D" w:rsidRPr="00475B02" w:rsidRDefault="00EE1F71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15</w:t>
            </w:r>
          </w:p>
        </w:tc>
        <w:tc>
          <w:tcPr>
            <w:tcW w:w="1585" w:type="dxa"/>
          </w:tcPr>
          <w:p w14:paraId="610F070D" w14:textId="77777777" w:rsidR="006D277D" w:rsidRPr="00475B02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188E6CEB" w14:textId="77777777" w:rsidR="006D277D" w:rsidRPr="00475B02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6D277D" w:rsidRPr="00475B02" w14:paraId="79ED2A71" w14:textId="77777777" w:rsidTr="00475B02">
        <w:trPr>
          <w:trHeight w:val="388"/>
        </w:trPr>
        <w:tc>
          <w:tcPr>
            <w:tcW w:w="459" w:type="dxa"/>
            <w:vMerge/>
          </w:tcPr>
          <w:p w14:paraId="1D107FC7" w14:textId="77777777" w:rsidR="006D277D" w:rsidRPr="00475B02" w:rsidRDefault="006D277D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1D02BB34" w14:textId="77777777" w:rsidR="006D277D" w:rsidRPr="00475B02" w:rsidRDefault="006D277D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0CD47F6D" w14:textId="7F0B2F22" w:rsidR="006D277D" w:rsidRPr="00475B02" w:rsidRDefault="0050272C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 xml:space="preserve">Format II </w:t>
            </w:r>
            <w:r w:rsidR="006D277D" w:rsidRPr="00475B02">
              <w:rPr>
                <w:rFonts w:ascii="Century Gothic" w:hAnsi="Century Gothic"/>
              </w:rPr>
              <w:t>do 1000 g</w:t>
            </w:r>
          </w:p>
        </w:tc>
        <w:tc>
          <w:tcPr>
            <w:tcW w:w="1554" w:type="dxa"/>
          </w:tcPr>
          <w:p w14:paraId="4F2941A7" w14:textId="77777777" w:rsidR="006D277D" w:rsidRPr="00475B02" w:rsidRDefault="00EE1F71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10</w:t>
            </w:r>
          </w:p>
        </w:tc>
        <w:tc>
          <w:tcPr>
            <w:tcW w:w="1585" w:type="dxa"/>
          </w:tcPr>
          <w:p w14:paraId="7CC88153" w14:textId="77777777" w:rsidR="006D277D" w:rsidRPr="00475B02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33164F4E" w14:textId="77777777" w:rsidR="006D277D" w:rsidRPr="00475B02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6D277D" w:rsidRPr="00475B02" w14:paraId="0E783653" w14:textId="77777777" w:rsidTr="00475B02">
        <w:trPr>
          <w:trHeight w:val="363"/>
        </w:trPr>
        <w:tc>
          <w:tcPr>
            <w:tcW w:w="459" w:type="dxa"/>
            <w:vMerge/>
          </w:tcPr>
          <w:p w14:paraId="1A82195B" w14:textId="77777777" w:rsidR="006D277D" w:rsidRPr="00475B02" w:rsidRDefault="006D277D" w:rsidP="00294917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0C13658B" w14:textId="77777777" w:rsidR="006D277D" w:rsidRPr="00475B02" w:rsidRDefault="006D277D" w:rsidP="0029491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5F2B42C9" w14:textId="31108BBC" w:rsidR="006D277D" w:rsidRPr="00475B02" w:rsidRDefault="0050272C" w:rsidP="00294917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 xml:space="preserve">Format III </w:t>
            </w:r>
            <w:r w:rsidR="006D277D" w:rsidRPr="00475B02">
              <w:rPr>
                <w:rFonts w:ascii="Century Gothic" w:hAnsi="Century Gothic"/>
              </w:rPr>
              <w:t>do 2000 g</w:t>
            </w:r>
          </w:p>
        </w:tc>
        <w:tc>
          <w:tcPr>
            <w:tcW w:w="1554" w:type="dxa"/>
          </w:tcPr>
          <w:p w14:paraId="19AE0931" w14:textId="77777777" w:rsidR="006D277D" w:rsidRPr="00475B02" w:rsidRDefault="00EE1F71" w:rsidP="00294917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10</w:t>
            </w:r>
          </w:p>
        </w:tc>
        <w:tc>
          <w:tcPr>
            <w:tcW w:w="1585" w:type="dxa"/>
          </w:tcPr>
          <w:p w14:paraId="44A34D0E" w14:textId="77777777" w:rsidR="006D277D" w:rsidRPr="00475B02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47CFEB07" w14:textId="77777777" w:rsidR="006D277D" w:rsidRPr="00475B02" w:rsidRDefault="006D277D" w:rsidP="00294917">
            <w:pPr>
              <w:jc w:val="center"/>
              <w:rPr>
                <w:rFonts w:ascii="Century Gothic" w:hAnsi="Century Gothic"/>
              </w:rPr>
            </w:pPr>
          </w:p>
        </w:tc>
      </w:tr>
      <w:tr w:rsidR="00456EEA" w:rsidRPr="00475B02" w14:paraId="1AE856E7" w14:textId="77777777" w:rsidTr="00475B02">
        <w:trPr>
          <w:trHeight w:val="516"/>
        </w:trPr>
        <w:tc>
          <w:tcPr>
            <w:tcW w:w="459" w:type="dxa"/>
            <w:vMerge w:val="restart"/>
          </w:tcPr>
          <w:p w14:paraId="34C8CC45" w14:textId="77777777" w:rsidR="00456EEA" w:rsidRPr="00475B02" w:rsidRDefault="00456EEA" w:rsidP="00456EEA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16513CCC" w14:textId="77777777" w:rsidR="00456EEA" w:rsidRPr="00475B02" w:rsidRDefault="00456EEA" w:rsidP="00456EEA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 xml:space="preserve">Zwrot przesyłki rejestrowanej do nadawcy po wyczerpaniu możliwości doręczenia lub wydania odbiorcy w obrocie krajowym – za potwierdzeniem odbioru </w:t>
            </w:r>
          </w:p>
        </w:tc>
        <w:tc>
          <w:tcPr>
            <w:tcW w:w="2323" w:type="dxa"/>
          </w:tcPr>
          <w:p w14:paraId="45962DC2" w14:textId="62CD69B6" w:rsidR="00456EEA" w:rsidRPr="00475B02" w:rsidRDefault="0050272C" w:rsidP="00456EEA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 xml:space="preserve">Format I </w:t>
            </w:r>
            <w:r w:rsidR="00456EEA" w:rsidRPr="00475B02">
              <w:rPr>
                <w:rFonts w:ascii="Century Gothic" w:hAnsi="Century Gothic"/>
              </w:rPr>
              <w:t>do 500 g</w:t>
            </w:r>
          </w:p>
        </w:tc>
        <w:tc>
          <w:tcPr>
            <w:tcW w:w="1554" w:type="dxa"/>
          </w:tcPr>
          <w:p w14:paraId="2D66488A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1400</w:t>
            </w:r>
          </w:p>
        </w:tc>
        <w:tc>
          <w:tcPr>
            <w:tcW w:w="1585" w:type="dxa"/>
          </w:tcPr>
          <w:p w14:paraId="47F9A089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4E908FC5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</w:tr>
      <w:tr w:rsidR="00456EEA" w:rsidRPr="00475B02" w14:paraId="225FF937" w14:textId="77777777" w:rsidTr="00475B02">
        <w:trPr>
          <w:trHeight w:val="510"/>
        </w:trPr>
        <w:tc>
          <w:tcPr>
            <w:tcW w:w="459" w:type="dxa"/>
            <w:vMerge/>
          </w:tcPr>
          <w:p w14:paraId="5E5AA9B1" w14:textId="77777777" w:rsidR="00456EEA" w:rsidRPr="00475B02" w:rsidRDefault="00456EEA" w:rsidP="00456EEA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572CD9F8" w14:textId="77777777" w:rsidR="00456EEA" w:rsidRPr="00475B02" w:rsidRDefault="00456EEA" w:rsidP="00456E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6EB2E3CB" w14:textId="7E9E0C29" w:rsidR="00456EEA" w:rsidRPr="00475B02" w:rsidRDefault="0050272C" w:rsidP="00456EEA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 xml:space="preserve">Format II </w:t>
            </w:r>
            <w:r w:rsidR="00456EEA" w:rsidRPr="00475B02">
              <w:rPr>
                <w:rFonts w:ascii="Century Gothic" w:hAnsi="Century Gothic"/>
              </w:rPr>
              <w:t>do 1000 g</w:t>
            </w:r>
          </w:p>
        </w:tc>
        <w:tc>
          <w:tcPr>
            <w:tcW w:w="1554" w:type="dxa"/>
          </w:tcPr>
          <w:p w14:paraId="5FD9E7BE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200</w:t>
            </w:r>
          </w:p>
        </w:tc>
        <w:tc>
          <w:tcPr>
            <w:tcW w:w="1585" w:type="dxa"/>
          </w:tcPr>
          <w:p w14:paraId="459C4DBF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185F7D8B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</w:tr>
      <w:tr w:rsidR="00456EEA" w:rsidRPr="00475B02" w14:paraId="6568165F" w14:textId="77777777" w:rsidTr="00475B02">
        <w:trPr>
          <w:trHeight w:val="555"/>
        </w:trPr>
        <w:tc>
          <w:tcPr>
            <w:tcW w:w="459" w:type="dxa"/>
            <w:vMerge/>
          </w:tcPr>
          <w:p w14:paraId="56E883E7" w14:textId="77777777" w:rsidR="00456EEA" w:rsidRPr="00475B02" w:rsidRDefault="00456EEA" w:rsidP="00456EEA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3119155A" w14:textId="77777777" w:rsidR="00456EEA" w:rsidRPr="00475B02" w:rsidRDefault="00456EEA" w:rsidP="00456EEA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323" w:type="dxa"/>
          </w:tcPr>
          <w:p w14:paraId="2A54EEC5" w14:textId="352F1DC1" w:rsidR="00456EEA" w:rsidRPr="00475B02" w:rsidRDefault="0050272C" w:rsidP="00456EEA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 xml:space="preserve">Format III </w:t>
            </w:r>
            <w:r w:rsidR="00456EEA" w:rsidRPr="00475B02">
              <w:rPr>
                <w:rFonts w:ascii="Century Gothic" w:hAnsi="Century Gothic"/>
              </w:rPr>
              <w:t>do 2000 g</w:t>
            </w:r>
          </w:p>
        </w:tc>
        <w:tc>
          <w:tcPr>
            <w:tcW w:w="1554" w:type="dxa"/>
          </w:tcPr>
          <w:p w14:paraId="1758C393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50</w:t>
            </w:r>
          </w:p>
        </w:tc>
        <w:tc>
          <w:tcPr>
            <w:tcW w:w="1585" w:type="dxa"/>
          </w:tcPr>
          <w:p w14:paraId="4353A73C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7B43718D" w14:textId="77777777" w:rsidR="00456EEA" w:rsidRPr="00475B02" w:rsidRDefault="00456EEA" w:rsidP="00456EEA">
            <w:pPr>
              <w:jc w:val="center"/>
              <w:rPr>
                <w:rFonts w:ascii="Century Gothic" w:hAnsi="Century Gothic"/>
              </w:rPr>
            </w:pPr>
          </w:p>
        </w:tc>
      </w:tr>
      <w:tr w:rsidR="0019513E" w:rsidRPr="00475B02" w14:paraId="54D14B57" w14:textId="77777777" w:rsidTr="00475B02">
        <w:trPr>
          <w:trHeight w:val="585"/>
        </w:trPr>
        <w:tc>
          <w:tcPr>
            <w:tcW w:w="459" w:type="dxa"/>
            <w:vMerge w:val="restart"/>
          </w:tcPr>
          <w:p w14:paraId="652F26EE" w14:textId="77777777" w:rsidR="0019513E" w:rsidRPr="00475B02" w:rsidRDefault="0019513E" w:rsidP="0019513E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 w:val="restart"/>
          </w:tcPr>
          <w:p w14:paraId="5CF5724B" w14:textId="77777777" w:rsidR="0019513E" w:rsidRPr="00475B02" w:rsidRDefault="0019513E" w:rsidP="0019513E">
            <w:pPr>
              <w:rPr>
                <w:rFonts w:ascii="Century Gothic" w:hAnsi="Century Gothic"/>
                <w:b/>
                <w:bCs/>
              </w:rPr>
            </w:pPr>
            <w:r w:rsidRPr="00475B02">
              <w:rPr>
                <w:rFonts w:ascii="Century Gothic" w:hAnsi="Century Gothic"/>
                <w:b/>
                <w:bCs/>
              </w:rPr>
              <w:t xml:space="preserve">Zwrot przesyłki rejestrowanej do nadawcy po wyczerpaniu możliwości doręczenia lub wydania odbiorcy w obrocie zagranicznym </w:t>
            </w:r>
          </w:p>
        </w:tc>
        <w:tc>
          <w:tcPr>
            <w:tcW w:w="2323" w:type="dxa"/>
          </w:tcPr>
          <w:p w14:paraId="4F2E8E6C" w14:textId="77777777" w:rsidR="0019513E" w:rsidRPr="00475B02" w:rsidRDefault="0019513E" w:rsidP="0019513E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 do 500 g</w:t>
            </w:r>
          </w:p>
        </w:tc>
        <w:tc>
          <w:tcPr>
            <w:tcW w:w="1554" w:type="dxa"/>
          </w:tcPr>
          <w:p w14:paraId="481AA3A5" w14:textId="77777777" w:rsidR="0019513E" w:rsidRPr="00475B02" w:rsidRDefault="00832687" w:rsidP="0019513E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2</w:t>
            </w:r>
          </w:p>
        </w:tc>
        <w:tc>
          <w:tcPr>
            <w:tcW w:w="1585" w:type="dxa"/>
          </w:tcPr>
          <w:p w14:paraId="4104C5B0" w14:textId="77777777" w:rsidR="0019513E" w:rsidRPr="00475B02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6F20B51F" w14:textId="77777777" w:rsidR="0019513E" w:rsidRPr="00475B02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</w:tr>
      <w:tr w:rsidR="0019513E" w:rsidRPr="00475B02" w14:paraId="0F296808" w14:textId="77777777" w:rsidTr="00475B02">
        <w:trPr>
          <w:trHeight w:val="750"/>
        </w:trPr>
        <w:tc>
          <w:tcPr>
            <w:tcW w:w="459" w:type="dxa"/>
            <w:vMerge/>
          </w:tcPr>
          <w:p w14:paraId="7C4423CA" w14:textId="77777777" w:rsidR="0019513E" w:rsidRPr="00475B02" w:rsidRDefault="0019513E" w:rsidP="0019513E">
            <w:pPr>
              <w:pStyle w:val="Akapitzlist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2377" w:type="dxa"/>
            <w:vMerge/>
          </w:tcPr>
          <w:p w14:paraId="5D1DFEC2" w14:textId="77777777" w:rsidR="0019513E" w:rsidRPr="00475B02" w:rsidRDefault="0019513E" w:rsidP="0019513E">
            <w:pPr>
              <w:rPr>
                <w:rFonts w:ascii="Century Gothic" w:hAnsi="Century Gothic"/>
              </w:rPr>
            </w:pPr>
          </w:p>
        </w:tc>
        <w:tc>
          <w:tcPr>
            <w:tcW w:w="2323" w:type="dxa"/>
          </w:tcPr>
          <w:p w14:paraId="62C33469" w14:textId="77777777" w:rsidR="0019513E" w:rsidRPr="00475B02" w:rsidRDefault="0019513E" w:rsidP="0019513E">
            <w:pPr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Format II do 1000 g</w:t>
            </w:r>
          </w:p>
        </w:tc>
        <w:tc>
          <w:tcPr>
            <w:tcW w:w="1554" w:type="dxa"/>
          </w:tcPr>
          <w:p w14:paraId="75BE9B79" w14:textId="77777777" w:rsidR="0019513E" w:rsidRPr="00475B02" w:rsidRDefault="001F78E1" w:rsidP="0019513E">
            <w:pPr>
              <w:jc w:val="center"/>
              <w:rPr>
                <w:rFonts w:ascii="Century Gothic" w:hAnsi="Century Gothic"/>
              </w:rPr>
            </w:pPr>
            <w:r w:rsidRPr="00475B02">
              <w:rPr>
                <w:rFonts w:ascii="Century Gothic" w:hAnsi="Century Gothic"/>
              </w:rPr>
              <w:t>1</w:t>
            </w:r>
          </w:p>
        </w:tc>
        <w:tc>
          <w:tcPr>
            <w:tcW w:w="1585" w:type="dxa"/>
          </w:tcPr>
          <w:p w14:paraId="2C5F7069" w14:textId="77777777" w:rsidR="0019513E" w:rsidRPr="00475B02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6" w:type="dxa"/>
          </w:tcPr>
          <w:p w14:paraId="646844EF" w14:textId="77777777" w:rsidR="0019513E" w:rsidRPr="00475B02" w:rsidRDefault="0019513E" w:rsidP="0019513E">
            <w:pPr>
              <w:jc w:val="center"/>
              <w:rPr>
                <w:rFonts w:ascii="Century Gothic" w:hAnsi="Century Gothic"/>
              </w:rPr>
            </w:pPr>
          </w:p>
        </w:tc>
      </w:tr>
      <w:tr w:rsidR="008D3AFE" w:rsidRPr="00FC67FE" w14:paraId="7E9E26E1" w14:textId="77777777" w:rsidTr="00475B02">
        <w:trPr>
          <w:trHeight w:val="750"/>
        </w:trPr>
        <w:tc>
          <w:tcPr>
            <w:tcW w:w="8298" w:type="dxa"/>
            <w:gridSpan w:val="5"/>
          </w:tcPr>
          <w:p w14:paraId="420C57C3" w14:textId="77777777" w:rsidR="00FC67FE" w:rsidRDefault="00FC67FE" w:rsidP="0019513E">
            <w:pPr>
              <w:jc w:val="center"/>
              <w:rPr>
                <w:rFonts w:ascii="Century Gothic" w:hAnsi="Century Gothic"/>
                <w:b/>
              </w:rPr>
            </w:pPr>
          </w:p>
          <w:p w14:paraId="0ACCCAA9" w14:textId="1E085E0A" w:rsidR="008D3AFE" w:rsidRPr="00FC67FE" w:rsidRDefault="008D3AFE" w:rsidP="0019513E">
            <w:pPr>
              <w:jc w:val="center"/>
              <w:rPr>
                <w:rFonts w:ascii="Century Gothic" w:hAnsi="Century Gothic"/>
              </w:rPr>
            </w:pPr>
            <w:r w:rsidRPr="00FC67FE">
              <w:rPr>
                <w:rFonts w:ascii="Century Gothic" w:hAnsi="Century Gothic"/>
                <w:b/>
              </w:rPr>
              <w:t>SUMA</w:t>
            </w:r>
          </w:p>
        </w:tc>
        <w:tc>
          <w:tcPr>
            <w:tcW w:w="1626" w:type="dxa"/>
          </w:tcPr>
          <w:p w14:paraId="6D876798" w14:textId="77777777" w:rsidR="008D3AFE" w:rsidRPr="00FC67FE" w:rsidRDefault="008D3AFE" w:rsidP="0019513E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0BD9594B" w14:textId="406CF95B" w:rsidR="00475B02" w:rsidRPr="00FC67FE" w:rsidRDefault="00475B02" w:rsidP="00475B02">
      <w:pPr>
        <w:jc w:val="right"/>
      </w:pPr>
    </w:p>
    <w:p w14:paraId="2FA6FF9C" w14:textId="77777777" w:rsidR="00475B02" w:rsidRPr="00FC67FE" w:rsidRDefault="00475B02" w:rsidP="00475B02">
      <w:pPr>
        <w:jc w:val="right"/>
      </w:pPr>
    </w:p>
    <w:p w14:paraId="75E04423" w14:textId="2C435921" w:rsidR="00475B02" w:rsidRPr="00475B02" w:rsidRDefault="00475B02" w:rsidP="00475B02">
      <w:pPr>
        <w:spacing w:after="0"/>
        <w:jc w:val="right"/>
        <w:rPr>
          <w:rFonts w:ascii="Century Gothic" w:hAnsi="Century Gothic"/>
        </w:rPr>
      </w:pPr>
      <w:r w:rsidRPr="00475B02">
        <w:rPr>
          <w:rFonts w:ascii="Century Gothic" w:hAnsi="Century Gothic"/>
        </w:rPr>
        <w:t xml:space="preserve">...........................…......................................... </w:t>
      </w:r>
    </w:p>
    <w:p w14:paraId="010901C4" w14:textId="77777777" w:rsidR="00475B02" w:rsidRPr="00475B02" w:rsidRDefault="00475B02" w:rsidP="00475B02">
      <w:pPr>
        <w:spacing w:after="0"/>
        <w:jc w:val="right"/>
        <w:rPr>
          <w:rFonts w:ascii="Century Gothic" w:hAnsi="Century Gothic"/>
        </w:rPr>
      </w:pPr>
      <w:r w:rsidRPr="00475B02">
        <w:rPr>
          <w:rFonts w:ascii="Century Gothic" w:hAnsi="Century Gothic"/>
        </w:rPr>
        <w:t>podpis/y/ osoby/osób upoważnionej/</w:t>
      </w:r>
      <w:proofErr w:type="spellStart"/>
      <w:r w:rsidRPr="00475B02">
        <w:rPr>
          <w:rFonts w:ascii="Century Gothic" w:hAnsi="Century Gothic"/>
        </w:rPr>
        <w:t>ych</w:t>
      </w:r>
      <w:proofErr w:type="spellEnd"/>
      <w:r w:rsidRPr="00475B02">
        <w:rPr>
          <w:rFonts w:ascii="Century Gothic" w:hAnsi="Century Gothic"/>
        </w:rPr>
        <w:t xml:space="preserve"> </w:t>
      </w:r>
    </w:p>
    <w:p w14:paraId="6B4F2A60" w14:textId="77777777" w:rsidR="00475B02" w:rsidRPr="00475B02" w:rsidRDefault="00475B02" w:rsidP="00475B02">
      <w:pPr>
        <w:spacing w:after="0"/>
        <w:jc w:val="right"/>
        <w:rPr>
          <w:rFonts w:ascii="Century Gothic" w:hAnsi="Century Gothic"/>
        </w:rPr>
      </w:pPr>
      <w:r w:rsidRPr="00475B02">
        <w:rPr>
          <w:rFonts w:ascii="Century Gothic" w:hAnsi="Century Gothic"/>
        </w:rPr>
        <w:t xml:space="preserve">do występowania w imieniu Wykonawcy </w:t>
      </w:r>
    </w:p>
    <w:p w14:paraId="23A81BB2" w14:textId="519564F7" w:rsidR="00872A86" w:rsidRPr="00475B02" w:rsidRDefault="00475B02" w:rsidP="00475B02">
      <w:pPr>
        <w:spacing w:after="0"/>
        <w:jc w:val="right"/>
        <w:rPr>
          <w:rFonts w:ascii="Century Gothic" w:hAnsi="Century Gothic"/>
        </w:rPr>
      </w:pPr>
      <w:r w:rsidRPr="00475B02">
        <w:rPr>
          <w:rFonts w:ascii="Century Gothic" w:hAnsi="Century Gothic"/>
        </w:rPr>
        <w:t>oraz pieczątka/ki imienna/e</w:t>
      </w:r>
    </w:p>
    <w:sectPr w:rsidR="00872A86" w:rsidRPr="0047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762F3"/>
    <w:multiLevelType w:val="hybridMultilevel"/>
    <w:tmpl w:val="B7689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15D4"/>
    <w:multiLevelType w:val="hybridMultilevel"/>
    <w:tmpl w:val="4A9A8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D496F"/>
    <w:multiLevelType w:val="hybridMultilevel"/>
    <w:tmpl w:val="DD3E3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77A"/>
    <w:rsid w:val="000B0E6C"/>
    <w:rsid w:val="000D407B"/>
    <w:rsid w:val="0019513E"/>
    <w:rsid w:val="001D67C0"/>
    <w:rsid w:val="001F78E1"/>
    <w:rsid w:val="00227375"/>
    <w:rsid w:val="00294917"/>
    <w:rsid w:val="00372AEB"/>
    <w:rsid w:val="003C7183"/>
    <w:rsid w:val="00456EEA"/>
    <w:rsid w:val="00475B02"/>
    <w:rsid w:val="0049680B"/>
    <w:rsid w:val="004B3785"/>
    <w:rsid w:val="0050272C"/>
    <w:rsid w:val="00647D4A"/>
    <w:rsid w:val="00676817"/>
    <w:rsid w:val="006D277D"/>
    <w:rsid w:val="006D5ABE"/>
    <w:rsid w:val="007622E9"/>
    <w:rsid w:val="007A3AA4"/>
    <w:rsid w:val="007B6040"/>
    <w:rsid w:val="00832687"/>
    <w:rsid w:val="00872A86"/>
    <w:rsid w:val="008C5471"/>
    <w:rsid w:val="008D3AFE"/>
    <w:rsid w:val="00906344"/>
    <w:rsid w:val="0098677A"/>
    <w:rsid w:val="009E3598"/>
    <w:rsid w:val="00A123A5"/>
    <w:rsid w:val="00B34E18"/>
    <w:rsid w:val="00BA43A0"/>
    <w:rsid w:val="00CC2AAB"/>
    <w:rsid w:val="00D265B6"/>
    <w:rsid w:val="00DD45D4"/>
    <w:rsid w:val="00E43720"/>
    <w:rsid w:val="00E72DE5"/>
    <w:rsid w:val="00EE1F71"/>
    <w:rsid w:val="00FC5EF2"/>
    <w:rsid w:val="00FC67FE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B69D"/>
  <w15:chartTrackingRefBased/>
  <w15:docId w15:val="{EC4BD700-F47E-4BD4-86D8-6CF2CFAB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A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ACACA-04FD-4641-A533-B196B3AE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Dobies</dc:creator>
  <cp:keywords/>
  <dc:description/>
  <cp:lastModifiedBy>Michał Gadomski</cp:lastModifiedBy>
  <cp:revision>7</cp:revision>
  <cp:lastPrinted>2020-11-27T13:03:00Z</cp:lastPrinted>
  <dcterms:created xsi:type="dcterms:W3CDTF">2020-12-15T11:15:00Z</dcterms:created>
  <dcterms:modified xsi:type="dcterms:W3CDTF">2020-12-15T11:27:00Z</dcterms:modified>
</cp:coreProperties>
</file>